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FF0CF7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</w:t>
      </w:r>
      <w:r>
        <w:rPr>
          <w:rFonts w:ascii="Arial" w:eastAsia="Times New Roman" w:hAnsi="Arial" w:cs="Arial"/>
          <w:b/>
          <w:sz w:val="36"/>
          <w:szCs w:val="36"/>
          <w:lang w:eastAsia="sk-SK"/>
        </w:rPr>
        <w:t>1</w:t>
      </w: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FF0CF7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Materiál na rokovanie Zastupiteľstva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Bratislavského samosprávneho kraja</w:t>
      </w:r>
    </w:p>
    <w:p w:rsidR="00A40977" w:rsidRPr="00FF0CF7" w:rsidRDefault="001F4939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11</w:t>
      </w:r>
      <w:r w:rsidR="00A40977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 xml:space="preserve">decembra </w:t>
      </w:r>
      <w:r w:rsidR="00F94D8D">
        <w:rPr>
          <w:rFonts w:ascii="Arial" w:eastAsia="Times New Roman" w:hAnsi="Arial" w:cs="Arial"/>
          <w:lang w:eastAsia="sk-SK"/>
        </w:rPr>
        <w:t xml:space="preserve"> </w:t>
      </w:r>
      <w:r w:rsidR="00A40977" w:rsidRPr="00FF0CF7">
        <w:rPr>
          <w:rFonts w:ascii="Arial" w:eastAsia="Times New Roman" w:hAnsi="Arial" w:cs="Arial"/>
          <w:lang w:eastAsia="sk-SK"/>
        </w:rPr>
        <w:t>2015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sk-SK"/>
        </w:rPr>
      </w:pP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FF0CF7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   Informácia </w:t>
      </w: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 w:rsidR="001F4939">
        <w:rPr>
          <w:rFonts w:ascii="Arial" w:eastAsia="Times New Roman" w:hAnsi="Arial" w:cs="Arial"/>
          <w:b/>
          <w:sz w:val="24"/>
          <w:szCs w:val="24"/>
          <w:lang w:eastAsia="sk-SK"/>
        </w:rPr>
        <w:t>november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2015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FF0CF7">
        <w:rPr>
          <w:rFonts w:ascii="Arial" w:eastAsia="Times New Roman" w:hAnsi="Arial" w:cs="Arial"/>
          <w:lang w:eastAsia="sk-SK"/>
        </w:rPr>
        <w:t>:</w:t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b/>
          <w:lang w:eastAsia="sk-SK"/>
        </w:rPr>
        <w:tab/>
      </w:r>
      <w:r w:rsidRPr="00FF0CF7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</w:t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MUDr. Valerián </w:t>
      </w:r>
      <w:proofErr w:type="spellStart"/>
      <w:r w:rsidRPr="00FF0CF7">
        <w:rPr>
          <w:rFonts w:ascii="Arial" w:eastAsia="Times New Roman" w:hAnsi="Arial" w:cs="Arial"/>
          <w:lang w:eastAsia="sk-SK"/>
        </w:rPr>
        <w:t>Potičný</w:t>
      </w:r>
      <w:proofErr w:type="spellEnd"/>
      <w:r w:rsidRPr="00FF0CF7">
        <w:rPr>
          <w:rFonts w:ascii="Arial" w:eastAsia="Times New Roman" w:hAnsi="Arial" w:cs="Arial"/>
          <w:lang w:eastAsia="sk-SK"/>
        </w:rPr>
        <w:t xml:space="preserve">, MPH.   </w:t>
      </w:r>
      <w:r w:rsidRPr="00FF0CF7">
        <w:rPr>
          <w:rFonts w:ascii="Arial" w:eastAsia="Times New Roman" w:hAnsi="Arial" w:cs="Arial"/>
          <w:lang w:eastAsia="sk-SK"/>
        </w:rPr>
        <w:tab/>
        <w:t>1.</w:t>
      </w:r>
      <w:r w:rsidRPr="00FF0CF7">
        <w:rPr>
          <w:rFonts w:ascii="Arial" w:eastAsia="Times New Roman" w:hAnsi="Arial" w:cs="Arial"/>
          <w:lang w:eastAsia="sk-SK"/>
        </w:rPr>
        <w:tab/>
        <w:t>Návrh uznesenia</w:t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Pr="00FF0CF7">
        <w:rPr>
          <w:rFonts w:ascii="Arial" w:eastAsia="Times New Roman" w:hAnsi="Arial" w:cs="Arial"/>
          <w:lang w:eastAsia="sk-SK"/>
        </w:rPr>
        <w:tab/>
        <w:t>2.</w:t>
      </w:r>
      <w:r w:rsidRPr="00FF0CF7">
        <w:rPr>
          <w:rFonts w:ascii="Arial" w:eastAsia="Times New Roman" w:hAnsi="Arial" w:cs="Arial"/>
          <w:lang w:eastAsia="sk-SK"/>
        </w:rPr>
        <w:tab/>
        <w:t>Časť I. – splnené uznesenia Z BSK</w:t>
      </w:r>
    </w:p>
    <w:p w:rsidR="00A4097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samosprávneho kraja                                   3.</w:t>
      </w:r>
      <w:r w:rsidRPr="00FF0CF7">
        <w:rPr>
          <w:rFonts w:ascii="Arial" w:eastAsia="Times New Roman" w:hAnsi="Arial" w:cs="Arial"/>
          <w:lang w:eastAsia="sk-SK"/>
        </w:rPr>
        <w:tab/>
        <w:t xml:space="preserve">Časť II. – </w:t>
      </w:r>
      <w:r>
        <w:rPr>
          <w:rFonts w:ascii="Arial" w:eastAsia="Times New Roman" w:hAnsi="Arial" w:cs="Arial"/>
          <w:lang w:eastAsia="sk-SK"/>
        </w:rPr>
        <w:t>dlhodobo plnené uznesenia Z </w:t>
      </w:r>
      <w:r w:rsidRPr="00FF0CF7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>BSK</w:t>
      </w:r>
    </w:p>
    <w:p w:rsidR="00F94D8D" w:rsidRPr="00FF0CF7" w:rsidRDefault="00475429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</w:r>
    </w:p>
    <w:p w:rsidR="00A40977" w:rsidRPr="00FF0CF7" w:rsidRDefault="00AE4EAC" w:rsidP="00AE4EAC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Zodpovedná: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PaedDr. Barbora Oráčová, PhD.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riaditeľka K</w:t>
      </w:r>
      <w:r w:rsidRPr="00FF0CF7">
        <w:rPr>
          <w:rFonts w:ascii="Arial" w:eastAsia="Times New Roman" w:hAnsi="Arial" w:cs="Arial"/>
          <w:lang w:eastAsia="sk-SK"/>
        </w:rPr>
        <w:t>ancelárie predsedu BSK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 podkladov plniteľov uznesení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Mgr. Jana Vaculová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vedúca organizačného odd. KP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Mgr. Gabriela </w:t>
      </w:r>
      <w:proofErr w:type="spellStart"/>
      <w:r w:rsidRPr="00FF0CF7">
        <w:rPr>
          <w:rFonts w:ascii="Arial" w:eastAsia="Times New Roman" w:hAnsi="Arial" w:cs="Arial"/>
          <w:lang w:eastAsia="sk-SK"/>
        </w:rPr>
        <w:t>Figeczká</w:t>
      </w:r>
      <w:proofErr w:type="spellEnd"/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referentka organizačného </w:t>
      </w:r>
      <w:r>
        <w:rPr>
          <w:rFonts w:ascii="Arial" w:eastAsia="Times New Roman" w:hAnsi="Arial" w:cs="Arial"/>
          <w:lang w:eastAsia="sk-SK"/>
        </w:rPr>
        <w:t>odd. KP</w:t>
      </w:r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Bratislava</w:t>
      </w:r>
    </w:p>
    <w:p w:rsidR="00A40977" w:rsidRDefault="001F4939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december</w:t>
      </w:r>
      <w:r w:rsidR="00A40977" w:rsidRPr="00FF0CF7">
        <w:rPr>
          <w:rFonts w:ascii="Arial" w:eastAsia="Times New Roman" w:hAnsi="Arial" w:cs="Arial"/>
          <w:lang w:eastAsia="sk-SK"/>
        </w:rPr>
        <w:t xml:space="preserve"> 2015</w:t>
      </w:r>
    </w:p>
    <w:p w:rsidR="00A40977" w:rsidRPr="00F165AB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 á v r h   u z n e s e n i 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UZNESENIE č. </w:t>
      </w:r>
      <w:r w:rsidR="00BB662E">
        <w:rPr>
          <w:rFonts w:ascii="Arial" w:eastAsia="Times New Roman" w:hAnsi="Arial" w:cs="Arial"/>
          <w:b/>
          <w:sz w:val="24"/>
          <w:szCs w:val="24"/>
          <w:lang w:eastAsia="sk-SK"/>
        </w:rPr>
        <w:t>......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/ 2015</w:t>
      </w:r>
    </w:p>
    <w:p w:rsidR="00A40977" w:rsidRPr="00FF0CF7" w:rsidRDefault="001F4939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zo dňa 11. 12</w:t>
      </w:r>
      <w:r w:rsidR="00A40977">
        <w:rPr>
          <w:rFonts w:ascii="Arial" w:eastAsia="Times New Roman" w:hAnsi="Arial" w:cs="Arial"/>
          <w:lang w:eastAsia="sk-SK"/>
        </w:rPr>
        <w:t>.</w:t>
      </w:r>
      <w:r w:rsidR="00F94D8D">
        <w:rPr>
          <w:rFonts w:ascii="Arial" w:eastAsia="Times New Roman" w:hAnsi="Arial" w:cs="Arial"/>
          <w:lang w:eastAsia="sk-SK"/>
        </w:rPr>
        <w:t xml:space="preserve"> </w:t>
      </w:r>
      <w:r w:rsidR="00A40977" w:rsidRPr="00FF0CF7">
        <w:rPr>
          <w:rFonts w:ascii="Arial" w:eastAsia="Times New Roman" w:hAnsi="Arial" w:cs="Arial"/>
          <w:lang w:eastAsia="sk-SK"/>
        </w:rPr>
        <w:t>2015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spacing w:val="70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spacing w:val="70"/>
          <w:lang w:eastAsia="sk-SK"/>
        </w:rPr>
      </w:pPr>
    </w:p>
    <w:p w:rsidR="00A40977" w:rsidRPr="00591FDE" w:rsidRDefault="00A40977" w:rsidP="00591FDE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A4097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591FDE" w:rsidRPr="00FF0CF7" w:rsidRDefault="00591FDE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informáciu o plnení uznesení Zastupiteľstva Bratislavského samosprávneho kraja s termínom plnenia </w:t>
      </w:r>
      <w:r w:rsidR="001F4939">
        <w:rPr>
          <w:rFonts w:ascii="Arial" w:eastAsia="Times New Roman" w:hAnsi="Arial" w:cs="Arial"/>
          <w:lang w:eastAsia="sk-SK"/>
        </w:rPr>
        <w:t>november</w:t>
      </w:r>
      <w:r w:rsidRPr="00FF0CF7">
        <w:rPr>
          <w:rFonts w:ascii="Arial" w:eastAsia="Times New Roman" w:hAnsi="Arial" w:cs="Arial"/>
          <w:lang w:eastAsia="sk-SK"/>
        </w:rPr>
        <w:t xml:space="preserve"> 2015 :</w:t>
      </w: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</w:t>
      </w: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FF0CF7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Cs/>
          <w:lang w:eastAsia="cs-CZ"/>
        </w:rPr>
      </w:pPr>
    </w:p>
    <w:p w:rsidR="00A40977" w:rsidRDefault="001F4939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25/2014</w:t>
      </w:r>
    </w:p>
    <w:p w:rsidR="00873B14" w:rsidRDefault="00873B14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25/2015 B.2.</w:t>
      </w:r>
    </w:p>
    <w:p w:rsidR="00D94F91" w:rsidRDefault="00D94F91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60/2015</w:t>
      </w:r>
    </w:p>
    <w:p w:rsidR="00D94F91" w:rsidRDefault="00D94F91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61/2015</w:t>
      </w:r>
    </w:p>
    <w:p w:rsidR="00D94F91" w:rsidRDefault="00D94F91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78/2015</w:t>
      </w:r>
    </w:p>
    <w:p w:rsidR="00A40977" w:rsidRPr="00FF0CF7" w:rsidRDefault="00A40977" w:rsidP="00A40977">
      <w:pPr>
        <w:spacing w:after="0" w:line="240" w:lineRule="auto"/>
        <w:ind w:left="720"/>
        <w:outlineLvl w:val="0"/>
        <w:rPr>
          <w:rFonts w:ascii="Arial" w:eastAsia="Times New Roman" w:hAnsi="Arial" w:cs="Arial"/>
          <w:bCs/>
          <w:lang w:eastAsia="cs-CZ"/>
        </w:rPr>
      </w:pPr>
    </w:p>
    <w:p w:rsidR="00A40977" w:rsidRPr="00FF0CF7" w:rsidRDefault="00A40977" w:rsidP="00A40977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FF0CF7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40"/>
        <w:gridCol w:w="1095"/>
        <w:gridCol w:w="1134"/>
        <w:gridCol w:w="992"/>
        <w:gridCol w:w="992"/>
        <w:gridCol w:w="1134"/>
        <w:gridCol w:w="1134"/>
        <w:gridCol w:w="709"/>
      </w:tblGrid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IV.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Plnenie uznesenia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43/2011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09/2013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03/2014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9/2014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87/2014 C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1/2016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87/2014 C 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každé Z BSK v r.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92/2014, B 1.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BB662E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B662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="001F493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92/2014,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BB662E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B662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="001F493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14/2015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47542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2/2016</w:t>
            </w:r>
            <w:r w:rsidR="001F493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26/2015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6. november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EB27D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4/2016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>/x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32/2015 B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 schválení uznesenia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E362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E362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11/2015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9B5A8F" w:rsidRDefault="009B5A8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4/2016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>/x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8E362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E362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43/2015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30.09.2015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474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BB662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44/2015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každoročne k 30.06.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53/2015 B 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53/2015 B 4.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58/2015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71/2015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7542B0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B0" w:rsidRDefault="007542B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85/2015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B0" w:rsidRDefault="007542B0" w:rsidP="00241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B0" w:rsidRPr="008E3624" w:rsidRDefault="007542B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B0" w:rsidRPr="00FF0CF7" w:rsidRDefault="007542B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B0" w:rsidRPr="00FF0CF7" w:rsidRDefault="007542B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B0" w:rsidRPr="00FF0CF7" w:rsidRDefault="007542B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B0" w:rsidRPr="00FF0CF7" w:rsidRDefault="007542B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B0" w:rsidRPr="00FF0CF7" w:rsidRDefault="007542B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B0" w:rsidRDefault="007542B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 w:rsidRPr="00FF0CF7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Legenda: N – nestanovený, P – úloha sa priebežne plní, S – splnené uznesenie, NES – nesplnené uznesenie, </w:t>
      </w:r>
      <w:r w:rsidRPr="00FF0CF7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FF0CF7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FF0CF7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A40977" w:rsidRPr="00FF0CF7" w:rsidRDefault="00A40977" w:rsidP="00591FDE">
      <w:pPr>
        <w:spacing w:after="0" w:line="240" w:lineRule="auto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A40977" w:rsidRPr="00FF0CF7" w:rsidRDefault="00A40977" w:rsidP="00A40977">
      <w:pPr>
        <w:spacing w:after="0" w:line="240" w:lineRule="auto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A40977" w:rsidRDefault="00A40977" w:rsidP="00A40977">
      <w:pPr>
        <w:numPr>
          <w:ilvl w:val="0"/>
          <w:numId w:val="1"/>
        </w:num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 c h v a ľ u j e</w:t>
      </w:r>
    </w:p>
    <w:p w:rsidR="0047468E" w:rsidRDefault="0047468E" w:rsidP="00475429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47468E" w:rsidRDefault="0047468E" w:rsidP="0047468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47468E" w:rsidRPr="00FF0CF7" w:rsidRDefault="0047468E" w:rsidP="0047468E">
      <w:pPr>
        <w:spacing w:after="0" w:line="240" w:lineRule="auto"/>
        <w:ind w:left="645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Cs w:val="24"/>
          <w:lang w:eastAsia="cs-CZ"/>
        </w:rPr>
        <w:t>zmenu termínu plnenia prijatého uznesenia nasledovne:</w:t>
      </w:r>
    </w:p>
    <w:p w:rsidR="0047468E" w:rsidRPr="00FF0CF7" w:rsidRDefault="0047468E" w:rsidP="0047468E">
      <w:pPr>
        <w:spacing w:after="0" w:line="240" w:lineRule="auto"/>
        <w:ind w:left="645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0C5332" w:rsidRDefault="000C5332" w:rsidP="0047468E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 xml:space="preserve">uznesenie č. 26/2015 v bode B 2. z termínu plnenia 11/2015 </w:t>
      </w:r>
      <w:r w:rsidR="00CE0FDE">
        <w:rPr>
          <w:rFonts w:ascii="Arial" w:eastAsia="Times New Roman" w:hAnsi="Arial" w:cs="Arial"/>
          <w:bCs/>
          <w:szCs w:val="24"/>
          <w:lang w:eastAsia="cs-CZ"/>
        </w:rPr>
        <w:t>na termín plnenia 4/2016</w:t>
      </w:r>
    </w:p>
    <w:p w:rsidR="00CE0FDE" w:rsidRDefault="00CE0FDE" w:rsidP="00CE0FDE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>uznesenie č. 34/2015</w:t>
      </w:r>
      <w:r w:rsidRPr="00FF0CF7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bCs/>
          <w:szCs w:val="24"/>
          <w:lang w:eastAsia="cs-CZ"/>
        </w:rPr>
        <w:t>v bode B 1.  z termínu plnenia 11</w:t>
      </w:r>
      <w:r w:rsidRPr="00FF0CF7">
        <w:rPr>
          <w:rFonts w:ascii="Arial" w:eastAsia="Times New Roman" w:hAnsi="Arial" w:cs="Arial"/>
          <w:bCs/>
          <w:szCs w:val="24"/>
          <w:lang w:eastAsia="cs-CZ"/>
        </w:rPr>
        <w:t xml:space="preserve">/2015 na termín plnenia </w:t>
      </w:r>
      <w:r>
        <w:rPr>
          <w:rFonts w:ascii="Arial" w:eastAsia="Times New Roman" w:hAnsi="Arial" w:cs="Arial"/>
          <w:bCs/>
          <w:szCs w:val="24"/>
          <w:lang w:eastAsia="cs-CZ"/>
        </w:rPr>
        <w:t>04/2016</w:t>
      </w:r>
    </w:p>
    <w:p w:rsidR="00CE0FDE" w:rsidRDefault="00CE0FDE" w:rsidP="00CE0FDE">
      <w:pPr>
        <w:spacing w:after="0" w:line="240" w:lineRule="auto"/>
        <w:ind w:left="1005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47468E" w:rsidRDefault="0047468E" w:rsidP="0047468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47468E" w:rsidRDefault="0047468E" w:rsidP="0047468E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A40977" w:rsidRPr="0047468E" w:rsidRDefault="0047468E" w:rsidP="00A40977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cs-CZ"/>
        </w:rPr>
        <w:br w:type="page"/>
      </w:r>
    </w:p>
    <w:p w:rsidR="00A40977" w:rsidRPr="00FF0CF7" w:rsidRDefault="00A40977" w:rsidP="00A40977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D Ô V O D O V Á   S P R Á V A</w:t>
      </w:r>
    </w:p>
    <w:p w:rsidR="00A40977" w:rsidRPr="00FF0CF7" w:rsidRDefault="00A40977" w:rsidP="00A40977">
      <w:pPr>
        <w:spacing w:after="0" w:line="240" w:lineRule="auto"/>
        <w:ind w:left="720"/>
        <w:rPr>
          <w:rFonts w:ascii="Arial" w:eastAsia="Times New Roman" w:hAnsi="Arial" w:cs="Arial"/>
          <w:lang w:eastAsia="sk-SK"/>
        </w:rPr>
      </w:pPr>
    </w:p>
    <w:p w:rsidR="006450A4" w:rsidRPr="00A40977" w:rsidRDefault="00A40977" w:rsidP="00A40977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A4097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časť – splnené uznesenia Z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 </w:t>
      </w:r>
      <w:r w:rsidRPr="00A4097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BSK</w:t>
      </w:r>
    </w:p>
    <w:p w:rsidR="00A40977" w:rsidRPr="00FF0CF7" w:rsidRDefault="001F4939" w:rsidP="00B9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1F493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Správa o činnosti krajskej organizácie cestovného ruchu Turizmus regiónu Bratislava/Bratislava </w:t>
      </w:r>
      <w:proofErr w:type="spellStart"/>
      <w:r w:rsidRPr="001F493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Region</w:t>
      </w:r>
      <w:proofErr w:type="spellEnd"/>
      <w:r w:rsidRPr="001F493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proofErr w:type="spellStart"/>
      <w:r w:rsidRPr="001F493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Tourism</w:t>
      </w:r>
      <w:proofErr w:type="spellEnd"/>
      <w:r w:rsidRPr="001F493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za rok 2013</w:t>
      </w:r>
    </w:p>
    <w:p w:rsidR="00A40977" w:rsidRPr="00FF0CF7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977" w:rsidRPr="00FF0CF7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1F493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25/2014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1F4939">
        <w:rPr>
          <w:rFonts w:ascii="Arial" w:eastAsia="Times New Roman" w:hAnsi="Arial" w:cs="Arial"/>
          <w:sz w:val="24"/>
          <w:szCs w:val="24"/>
          <w:lang w:eastAsia="sk-SK"/>
        </w:rPr>
        <w:t> 20.03.2014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40977" w:rsidRPr="00FF0CF7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A40977" w:rsidRPr="00FF0CF7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 w:rsidR="001F4939">
        <w:rPr>
          <w:rFonts w:ascii="Arial" w:eastAsia="Times New Roman" w:hAnsi="Arial" w:cs="Arial"/>
          <w:lang w:eastAsia="sk-SK"/>
        </w:rPr>
        <w:t>Odbor cestovného ruchu a kultúry</w:t>
      </w: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FF0CF7" w:rsidRDefault="00C60C2D" w:rsidP="00A4097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</w:t>
      </w:r>
      <w:r w:rsidR="001F4939">
        <w:rPr>
          <w:rFonts w:ascii="Arial" w:eastAsia="Times New Roman" w:hAnsi="Arial" w:cs="Arial"/>
          <w:b/>
          <w:u w:val="single"/>
          <w:lang w:eastAsia="sk-SK"/>
        </w:rPr>
        <w:t xml:space="preserve"> k bodu B.</w:t>
      </w:r>
      <w:r w:rsidR="00A40977"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FF0CF7" w:rsidRDefault="00873B14" w:rsidP="00B95AD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  <w:r>
        <w:rPr>
          <w:rFonts w:ascii="Arial" w:eastAsia="Times New Roman" w:hAnsi="Arial" w:cs="Arial"/>
          <w:sz w:val="24"/>
          <w:szCs w:val="28"/>
          <w:lang w:eastAsia="sk-SK"/>
        </w:rPr>
        <w:t xml:space="preserve">               </w:t>
      </w:r>
      <w:r w:rsidR="001F4939">
        <w:rPr>
          <w:rFonts w:ascii="Arial" w:eastAsia="Times New Roman" w:hAnsi="Arial" w:cs="Arial"/>
          <w:sz w:val="24"/>
          <w:szCs w:val="28"/>
          <w:lang w:eastAsia="sk-SK"/>
        </w:rPr>
        <w:t>Stratégia</w:t>
      </w:r>
      <w:r w:rsidR="001F4939" w:rsidRPr="001F4939">
        <w:rPr>
          <w:rFonts w:ascii="Arial" w:eastAsia="Times New Roman" w:hAnsi="Arial" w:cs="Arial"/>
          <w:sz w:val="24"/>
          <w:szCs w:val="28"/>
          <w:lang w:eastAsia="sk-SK"/>
        </w:rPr>
        <w:t xml:space="preserve"> rozvoja cestovného ruchu na roky 2015-2020</w:t>
      </w:r>
      <w:r w:rsidR="001F4939">
        <w:rPr>
          <w:rFonts w:ascii="Arial" w:eastAsia="Times New Roman" w:hAnsi="Arial" w:cs="Arial"/>
          <w:sz w:val="24"/>
          <w:szCs w:val="28"/>
          <w:lang w:eastAsia="sk-SK"/>
        </w:rPr>
        <w:t xml:space="preserve"> </w:t>
      </w:r>
      <w:r w:rsidR="001F4939" w:rsidRPr="001F4939">
        <w:rPr>
          <w:rFonts w:ascii="Arial" w:eastAsia="Times New Roman" w:hAnsi="Arial" w:cs="Arial"/>
          <w:sz w:val="24"/>
          <w:szCs w:val="28"/>
          <w:lang w:eastAsia="sk-SK"/>
        </w:rPr>
        <w:t>bude predlože</w:t>
      </w:r>
      <w:r w:rsidR="001F4939">
        <w:rPr>
          <w:rFonts w:ascii="Arial" w:eastAsia="Times New Roman" w:hAnsi="Arial" w:cs="Arial"/>
          <w:sz w:val="24"/>
          <w:szCs w:val="28"/>
          <w:lang w:eastAsia="sk-SK"/>
        </w:rPr>
        <w:t>ná na decembrové Zastupiteľstvo Bratislavského samosprávneho kraja.</w:t>
      </w:r>
    </w:p>
    <w:p w:rsidR="00A40977" w:rsidRPr="00FF0CF7" w:rsidRDefault="00A40977" w:rsidP="00A4097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A40977" w:rsidRPr="00FF0CF7" w:rsidRDefault="00A40977" w:rsidP="00A4097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45FC9" w:rsidRPr="00FF0CF7" w:rsidRDefault="00F45FC9" w:rsidP="00F45FC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DF0093" w:rsidRDefault="00DF0093" w:rsidP="00A40977"/>
    <w:p w:rsidR="00DF0093" w:rsidRPr="00FF0CF7" w:rsidRDefault="009B7221" w:rsidP="00DF00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9B7221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zriadenie Centra odborného vzdelávania a prípravy pre oblasť polygrafie a médií v zriaďovateľskej pôsobnosti Bratislavského samosprávneho kraja</w:t>
      </w:r>
    </w:p>
    <w:p w:rsidR="00DF0093" w:rsidRPr="00FF0CF7" w:rsidRDefault="00DF0093" w:rsidP="00DF00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DF0093" w:rsidRPr="00FF0CF7" w:rsidRDefault="00DF0093" w:rsidP="00DF00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25/2015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9B7221">
        <w:rPr>
          <w:rFonts w:ascii="Arial" w:eastAsia="Times New Roman" w:hAnsi="Arial" w:cs="Arial"/>
          <w:sz w:val="24"/>
          <w:szCs w:val="24"/>
          <w:lang w:eastAsia="sk-SK"/>
        </w:rPr>
        <w:t>o dňa 24.04.2015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DF0093" w:rsidRPr="00FF0CF7" w:rsidRDefault="00DF0093" w:rsidP="00DF00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F0093" w:rsidRPr="00FF0CF7" w:rsidRDefault="00DF0093" w:rsidP="00DF00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DF0093" w:rsidRPr="00FF0CF7" w:rsidRDefault="00DF0093" w:rsidP="00DF00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 w:rsidR="009B7221">
        <w:rPr>
          <w:rFonts w:ascii="Arial" w:eastAsia="Times New Roman" w:hAnsi="Arial" w:cs="Arial"/>
          <w:lang w:eastAsia="sk-SK"/>
        </w:rPr>
        <w:t>Odbor školstva, mládeže a športu</w:t>
      </w:r>
    </w:p>
    <w:p w:rsidR="00DF0093" w:rsidRPr="00FF0CF7" w:rsidRDefault="00DF0093" w:rsidP="00DF0093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DF0093" w:rsidRPr="00FF0CF7" w:rsidRDefault="00DF0093" w:rsidP="00DF009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 k bodu B</w:t>
      </w:r>
      <w:r w:rsidR="009B7221">
        <w:rPr>
          <w:rFonts w:ascii="Arial" w:eastAsia="Times New Roman" w:hAnsi="Arial" w:cs="Arial"/>
          <w:b/>
          <w:u w:val="single"/>
          <w:lang w:eastAsia="sk-SK"/>
        </w:rPr>
        <w:t xml:space="preserve"> 2</w:t>
      </w:r>
      <w:r>
        <w:rPr>
          <w:rFonts w:ascii="Arial" w:eastAsia="Times New Roman" w:hAnsi="Arial" w:cs="Arial"/>
          <w:b/>
          <w:u w:val="single"/>
          <w:lang w:eastAsia="sk-SK"/>
        </w:rPr>
        <w:t>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DF0093" w:rsidRPr="00FF0CF7" w:rsidRDefault="00DF0093" w:rsidP="00DF0093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DF0093" w:rsidRPr="00FF0CF7" w:rsidRDefault="00873B14" w:rsidP="00DF009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  <w:r>
        <w:rPr>
          <w:rFonts w:ascii="Arial" w:eastAsia="Times New Roman" w:hAnsi="Arial" w:cs="Arial"/>
          <w:sz w:val="24"/>
          <w:szCs w:val="28"/>
          <w:lang w:eastAsia="sk-SK"/>
        </w:rPr>
        <w:t xml:space="preserve">              </w:t>
      </w:r>
      <w:r w:rsidR="009B7221" w:rsidRPr="009B7221">
        <w:rPr>
          <w:rFonts w:ascii="Arial" w:eastAsia="Times New Roman" w:hAnsi="Arial" w:cs="Arial"/>
          <w:sz w:val="24"/>
          <w:szCs w:val="28"/>
          <w:lang w:eastAsia="sk-SK"/>
        </w:rPr>
        <w:t xml:space="preserve">Predmetom rokovania Zastupiteľstva BSK dňa 11.12.2015 bude rozpočet BSK na roky 2016-2018, v rámci ktorého sú v Programe č. 8: Vzdelávanie, Podprograme č. 8.3: Odborné vzdelávanie  a Podprograme č. 8.9: Ostatné výdavky na školstvo, zahrnuté výdavky na odborné vzdelávanie. Súčasťou odborného vzdelávania je Stredná odborná škola polygrafická na Račianskej 190 v Bratislave, v rámci ktorej pôsobí Centrum odborného </w:t>
      </w:r>
      <w:proofErr w:type="spellStart"/>
      <w:r w:rsidR="009B7221" w:rsidRPr="009B7221">
        <w:rPr>
          <w:rFonts w:ascii="Arial" w:eastAsia="Times New Roman" w:hAnsi="Arial" w:cs="Arial"/>
          <w:sz w:val="24"/>
          <w:szCs w:val="28"/>
          <w:lang w:val="cs-CZ" w:eastAsia="sk-SK"/>
        </w:rPr>
        <w:t>vzdelávania</w:t>
      </w:r>
      <w:proofErr w:type="spellEnd"/>
      <w:r w:rsidR="009B7221" w:rsidRPr="009B7221">
        <w:rPr>
          <w:rFonts w:ascii="Arial" w:eastAsia="Times New Roman" w:hAnsi="Arial" w:cs="Arial"/>
          <w:sz w:val="24"/>
          <w:szCs w:val="28"/>
          <w:lang w:val="cs-CZ" w:eastAsia="sk-SK"/>
        </w:rPr>
        <w:t xml:space="preserve"> a </w:t>
      </w:r>
      <w:proofErr w:type="spellStart"/>
      <w:r w:rsidR="009B7221" w:rsidRPr="009B7221">
        <w:rPr>
          <w:rFonts w:ascii="Arial" w:eastAsia="Times New Roman" w:hAnsi="Arial" w:cs="Arial"/>
          <w:sz w:val="24"/>
          <w:szCs w:val="28"/>
          <w:lang w:val="cs-CZ" w:eastAsia="sk-SK"/>
        </w:rPr>
        <w:t>prípravy</w:t>
      </w:r>
      <w:proofErr w:type="spellEnd"/>
      <w:r w:rsidR="009B7221" w:rsidRPr="009B7221">
        <w:rPr>
          <w:rFonts w:ascii="Arial" w:eastAsia="Times New Roman" w:hAnsi="Arial" w:cs="Arial"/>
          <w:sz w:val="24"/>
          <w:szCs w:val="28"/>
          <w:lang w:val="cs-CZ" w:eastAsia="sk-SK"/>
        </w:rPr>
        <w:t xml:space="preserve"> </w:t>
      </w:r>
      <w:proofErr w:type="spellStart"/>
      <w:r w:rsidR="009B7221" w:rsidRPr="009B7221">
        <w:rPr>
          <w:rFonts w:ascii="Arial" w:eastAsia="Times New Roman" w:hAnsi="Arial" w:cs="Arial"/>
          <w:sz w:val="24"/>
          <w:szCs w:val="28"/>
          <w:lang w:val="cs-CZ" w:eastAsia="sk-SK"/>
        </w:rPr>
        <w:t>pre</w:t>
      </w:r>
      <w:proofErr w:type="spellEnd"/>
      <w:r w:rsidR="009B7221" w:rsidRPr="009B7221">
        <w:rPr>
          <w:rFonts w:ascii="Arial" w:eastAsia="Times New Roman" w:hAnsi="Arial" w:cs="Arial"/>
          <w:sz w:val="24"/>
          <w:szCs w:val="28"/>
          <w:lang w:val="cs-CZ" w:eastAsia="sk-SK"/>
        </w:rPr>
        <w:t xml:space="preserve"> </w:t>
      </w:r>
      <w:proofErr w:type="spellStart"/>
      <w:r w:rsidR="009B7221" w:rsidRPr="009B7221">
        <w:rPr>
          <w:rFonts w:ascii="Arial" w:eastAsia="Times New Roman" w:hAnsi="Arial" w:cs="Arial"/>
          <w:sz w:val="24"/>
          <w:szCs w:val="28"/>
          <w:lang w:val="cs-CZ" w:eastAsia="sk-SK"/>
        </w:rPr>
        <w:t>oblasť</w:t>
      </w:r>
      <w:proofErr w:type="spellEnd"/>
      <w:r w:rsidR="009B7221" w:rsidRPr="009B7221">
        <w:rPr>
          <w:rFonts w:ascii="Arial" w:eastAsia="Times New Roman" w:hAnsi="Arial" w:cs="Arial"/>
          <w:sz w:val="24"/>
          <w:szCs w:val="28"/>
          <w:lang w:val="cs-CZ" w:eastAsia="sk-SK"/>
        </w:rPr>
        <w:t xml:space="preserve"> polygrafie a médií</w:t>
      </w:r>
      <w:r w:rsidR="009B7221" w:rsidRPr="009B7221">
        <w:rPr>
          <w:rFonts w:ascii="Arial" w:eastAsia="Times New Roman" w:hAnsi="Arial" w:cs="Arial"/>
          <w:sz w:val="24"/>
          <w:szCs w:val="28"/>
          <w:lang w:eastAsia="sk-SK"/>
        </w:rPr>
        <w:t>.</w:t>
      </w:r>
    </w:p>
    <w:p w:rsidR="00DF0093" w:rsidRPr="00FF0CF7" w:rsidRDefault="00DF0093" w:rsidP="00DF009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DF0093" w:rsidRPr="00FF0CF7" w:rsidRDefault="00DF0093" w:rsidP="00DF009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45FC9" w:rsidRPr="00FF0CF7" w:rsidRDefault="00F45FC9" w:rsidP="00F45FC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D94F91" w:rsidRDefault="00D94F91" w:rsidP="00A40977"/>
    <w:p w:rsidR="00D94F91" w:rsidRPr="00FF0CF7" w:rsidRDefault="00D94F91" w:rsidP="00D9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Integrovaný dopravný systém v Bratislavskom kraji Zmena dokumentu Delenie tržieb medzi dopravcov BID</w:t>
      </w:r>
    </w:p>
    <w:p w:rsidR="00D94F91" w:rsidRPr="00FF0CF7" w:rsidRDefault="00D94F91" w:rsidP="00D94F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D94F91" w:rsidRPr="00FF0CF7" w:rsidRDefault="00D94F91" w:rsidP="00D94F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60/2015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 26.06.2015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D94F91" w:rsidRPr="00FF0CF7" w:rsidRDefault="00D94F91" w:rsidP="00D94F9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94F91" w:rsidRPr="00FF0CF7" w:rsidRDefault="00D94F91" w:rsidP="00D94F9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D94F91" w:rsidRPr="00FF0CF7" w:rsidRDefault="00D94F91" w:rsidP="00D94F9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>Odbor financií</w:t>
      </w:r>
    </w:p>
    <w:p w:rsidR="00D94F91" w:rsidRPr="00FF0CF7" w:rsidRDefault="00D94F91" w:rsidP="00D94F91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D94F91" w:rsidRPr="00FF0CF7" w:rsidRDefault="00D94F91" w:rsidP="00D94F9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 k bodu B 1.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D94F91" w:rsidRPr="00FF0CF7" w:rsidRDefault="00D94F91" w:rsidP="00D94F91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D94F91" w:rsidRPr="00FF0CF7" w:rsidRDefault="00D94F91" w:rsidP="00D94F9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  <w:r>
        <w:rPr>
          <w:rFonts w:ascii="Arial" w:eastAsia="Times New Roman" w:hAnsi="Arial" w:cs="Arial"/>
          <w:sz w:val="24"/>
          <w:szCs w:val="28"/>
          <w:lang w:eastAsia="sk-SK"/>
        </w:rPr>
        <w:tab/>
      </w:r>
      <w:r w:rsidRPr="00D94F91">
        <w:rPr>
          <w:rFonts w:ascii="Arial" w:eastAsia="Times New Roman" w:hAnsi="Arial" w:cs="Arial"/>
          <w:sz w:val="24"/>
          <w:szCs w:val="28"/>
          <w:lang w:eastAsia="sk-SK"/>
        </w:rPr>
        <w:t>Finančné dopady boli zapracované v zmysle uznesenia do Návrhu rozpočtu BSK na roky 2016-2018</w:t>
      </w:r>
      <w:r>
        <w:rPr>
          <w:rFonts w:ascii="Arial" w:eastAsia="Times New Roman" w:hAnsi="Arial" w:cs="Arial"/>
          <w:sz w:val="24"/>
          <w:szCs w:val="28"/>
          <w:lang w:eastAsia="sk-SK"/>
        </w:rPr>
        <w:t>.</w:t>
      </w:r>
    </w:p>
    <w:p w:rsidR="00D94F91" w:rsidRDefault="00D94F91" w:rsidP="00D94F91">
      <w:pPr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45FC9" w:rsidRPr="00FF0CF7" w:rsidRDefault="00F45FC9" w:rsidP="00F45FC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D94F91" w:rsidRDefault="00D94F91" w:rsidP="00D94F91">
      <w:pPr>
        <w:rPr>
          <w:rFonts w:ascii="Arial" w:eastAsia="Calibri" w:hAnsi="Arial" w:cs="Arial"/>
          <w:b/>
          <w:color w:val="000000"/>
          <w:lang w:eastAsia="sk-SK"/>
        </w:rPr>
      </w:pPr>
    </w:p>
    <w:p w:rsidR="00D94F91" w:rsidRPr="00FF0CF7" w:rsidRDefault="00D94F91" w:rsidP="00D9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Rozšírenie Integrovaného dopravného systému v Bratislavskom kraji </w:t>
      </w:r>
      <w:r w:rsidR="00BC722E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–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="00BC722E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úplná tarifná integrácia (III. etapa)</w:t>
      </w:r>
    </w:p>
    <w:p w:rsidR="00D94F91" w:rsidRPr="00FF0CF7" w:rsidRDefault="00D94F91" w:rsidP="00D94F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D94F91" w:rsidRPr="00FF0CF7" w:rsidRDefault="00D94F91" w:rsidP="00D94F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BC722E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61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 26.06.2015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D94F91" w:rsidRPr="00FF0CF7" w:rsidRDefault="00D94F91" w:rsidP="00D94F9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94F91" w:rsidRPr="00FF0CF7" w:rsidRDefault="00D94F91" w:rsidP="00D94F9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D94F91" w:rsidRPr="00FF0CF7" w:rsidRDefault="00D94F91" w:rsidP="00D94F9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>Odbor financií</w:t>
      </w:r>
    </w:p>
    <w:p w:rsidR="00D94F91" w:rsidRPr="00FF0CF7" w:rsidRDefault="00D94F91" w:rsidP="00D94F91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D94F91" w:rsidRPr="00FF0CF7" w:rsidRDefault="00D94F91" w:rsidP="00D94F9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 k bodu B 1.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D94F91" w:rsidRPr="00FF0CF7" w:rsidRDefault="00D94F91" w:rsidP="00D94F91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D94F91" w:rsidRPr="00FF0CF7" w:rsidRDefault="00D94F91" w:rsidP="00D94F9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  <w:r>
        <w:rPr>
          <w:rFonts w:ascii="Arial" w:eastAsia="Times New Roman" w:hAnsi="Arial" w:cs="Arial"/>
          <w:sz w:val="24"/>
          <w:szCs w:val="28"/>
          <w:lang w:eastAsia="sk-SK"/>
        </w:rPr>
        <w:tab/>
      </w:r>
      <w:r w:rsidRPr="00D94F91">
        <w:rPr>
          <w:rFonts w:ascii="Arial" w:eastAsia="Times New Roman" w:hAnsi="Arial" w:cs="Arial"/>
          <w:sz w:val="24"/>
          <w:szCs w:val="28"/>
          <w:lang w:eastAsia="sk-SK"/>
        </w:rPr>
        <w:t>Finančné dopady boli zapracované v zmysle uznesenia do Návrhu rozpočtu BSK na roky 2016-2018</w:t>
      </w:r>
      <w:r>
        <w:rPr>
          <w:rFonts w:ascii="Arial" w:eastAsia="Times New Roman" w:hAnsi="Arial" w:cs="Arial"/>
          <w:sz w:val="24"/>
          <w:szCs w:val="28"/>
          <w:lang w:eastAsia="sk-SK"/>
        </w:rPr>
        <w:t>.</w:t>
      </w:r>
    </w:p>
    <w:p w:rsidR="00BC722E" w:rsidRDefault="00D94F91" w:rsidP="00BC722E">
      <w:pPr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45FC9" w:rsidRPr="00FF0CF7" w:rsidRDefault="00F45FC9" w:rsidP="00F45FC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BC722E" w:rsidRDefault="00BC722E" w:rsidP="00F45FC9">
      <w:pPr>
        <w:rPr>
          <w:rFonts w:ascii="Arial" w:eastAsia="Calibri" w:hAnsi="Arial" w:cs="Arial"/>
          <w:b/>
          <w:color w:val="000000"/>
          <w:lang w:eastAsia="sk-SK"/>
        </w:rPr>
      </w:pPr>
    </w:p>
    <w:p w:rsidR="00BC722E" w:rsidRPr="00FF0CF7" w:rsidRDefault="00BC722E" w:rsidP="00BC7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pripojenia sa k riešeniu prepravy držiteľov preukazov ŤZP/ŤZP-S v Integrovanom dopravnom systéme v Bratislavskom kraji v zónach 100+101 schválenému hlavným mestom SR Bratislava</w:t>
      </w:r>
    </w:p>
    <w:p w:rsidR="00BC722E" w:rsidRPr="00FF0CF7" w:rsidRDefault="00BC722E" w:rsidP="00BC722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C722E" w:rsidRPr="00FF0CF7" w:rsidRDefault="00BC722E" w:rsidP="00BC722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78/2015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 25.09.2015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BC722E" w:rsidRPr="00FF0CF7" w:rsidRDefault="00BC722E" w:rsidP="00BC722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C722E" w:rsidRPr="00FF0CF7" w:rsidRDefault="00BC722E" w:rsidP="00BC722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BC722E" w:rsidRPr="00FF0CF7" w:rsidRDefault="00BC722E" w:rsidP="00BC722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>Odbor financií</w:t>
      </w:r>
    </w:p>
    <w:p w:rsidR="00BC722E" w:rsidRPr="00FF0CF7" w:rsidRDefault="00BC722E" w:rsidP="00BC722E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BC722E" w:rsidRPr="00FF0CF7" w:rsidRDefault="00BC722E" w:rsidP="00BC722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 k bodu B 1.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BC722E" w:rsidRPr="00FF0CF7" w:rsidRDefault="00BC722E" w:rsidP="00BC722E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BC722E" w:rsidRPr="00FF0CF7" w:rsidRDefault="00BC722E" w:rsidP="00BC722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  <w:r>
        <w:rPr>
          <w:rFonts w:ascii="Arial" w:eastAsia="Times New Roman" w:hAnsi="Arial" w:cs="Arial"/>
          <w:sz w:val="24"/>
          <w:szCs w:val="28"/>
          <w:lang w:eastAsia="sk-SK"/>
        </w:rPr>
        <w:tab/>
      </w:r>
      <w:r w:rsidRPr="00D94F91">
        <w:rPr>
          <w:rFonts w:ascii="Arial" w:eastAsia="Times New Roman" w:hAnsi="Arial" w:cs="Arial"/>
          <w:sz w:val="24"/>
          <w:szCs w:val="28"/>
          <w:lang w:eastAsia="sk-SK"/>
        </w:rPr>
        <w:t>Finančné dopady boli zapracované v zmysle uznesenia do Návrhu rozpočtu BSK na roky 2016-2018</w:t>
      </w:r>
      <w:r>
        <w:rPr>
          <w:rFonts w:ascii="Arial" w:eastAsia="Times New Roman" w:hAnsi="Arial" w:cs="Arial"/>
          <w:sz w:val="24"/>
          <w:szCs w:val="28"/>
          <w:lang w:eastAsia="sk-SK"/>
        </w:rPr>
        <w:t>.</w:t>
      </w:r>
    </w:p>
    <w:p w:rsidR="005301A1" w:rsidRDefault="00BC722E" w:rsidP="00BC722E">
      <w:pPr>
        <w:jc w:val="right"/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  <w:r w:rsidR="00DF0093">
        <w:br w:type="page"/>
      </w:r>
    </w:p>
    <w:p w:rsidR="005301A1" w:rsidRDefault="00A14F16" w:rsidP="00A14F16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A14F16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lastRenderedPageBreak/>
        <w:t>časť – dlhodobo  plnené uznesenia Z</w:t>
      </w:r>
      <w:r w:rsidR="000C5332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 </w:t>
      </w:r>
      <w:r w:rsidRPr="00A14F16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BSK</w:t>
      </w:r>
    </w:p>
    <w:p w:rsidR="000C5332" w:rsidRPr="00FF0CF7" w:rsidRDefault="000C5332" w:rsidP="000C5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9B7221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Zámeru na vytvorenie funkčnej, efektívnej a hospodárnej siete stredných škôl a školských zariadení v zriaďovateľskej pôsobnosti Bratislavského samosprávneho  kraja</w:t>
      </w:r>
    </w:p>
    <w:p w:rsidR="000C5332" w:rsidRPr="00FF0CF7" w:rsidRDefault="000C5332" w:rsidP="000C53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0C5332" w:rsidRPr="00FF0CF7" w:rsidRDefault="000C5332" w:rsidP="000C53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26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/2015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24.04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.2015 </w:t>
      </w:r>
    </w:p>
    <w:p w:rsidR="000C5332" w:rsidRPr="00FF0CF7" w:rsidRDefault="000C5332" w:rsidP="000C53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C5332" w:rsidRPr="00FF0CF7" w:rsidRDefault="000C5332" w:rsidP="000C53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0C5332" w:rsidRPr="00FF0CF7" w:rsidRDefault="000C5332" w:rsidP="000C53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>Odbor školstva, mládeže a športu</w:t>
      </w:r>
    </w:p>
    <w:p w:rsidR="000C5332" w:rsidRPr="00FF0CF7" w:rsidRDefault="000C5332" w:rsidP="000C53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C5332" w:rsidRPr="00FF0CF7" w:rsidRDefault="000C5332" w:rsidP="000C53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Plnenie k bodu B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2.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: </w:t>
      </w:r>
    </w:p>
    <w:p w:rsidR="000C5332" w:rsidRPr="00FF0CF7" w:rsidRDefault="000C5332" w:rsidP="000C53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C5332" w:rsidRPr="00FF0CF7" w:rsidRDefault="000C5332" w:rsidP="000C53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9B7221">
        <w:rPr>
          <w:rFonts w:ascii="Arial" w:eastAsia="Times New Roman" w:hAnsi="Arial" w:cs="Arial"/>
          <w:sz w:val="24"/>
          <w:szCs w:val="24"/>
          <w:lang w:eastAsia="sk-SK"/>
        </w:rPr>
        <w:t>Predmetom rokovania Zastupiteľstva BSK dňa 11.12.2015 bude „Informácia o postupe realizácie vytvorenia funkčnej, efektívnej a hospodárnej siete stredných škôl a školských zariadení v zriaďovateľskej pôsobnosti Bratislavského samosprávneho kraja“ (spracované na základe výsledkov rokovaní pracovnej skupiny).</w:t>
      </w:r>
    </w:p>
    <w:p w:rsidR="000C5332" w:rsidRDefault="000C5332" w:rsidP="000C533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0C5332" w:rsidRPr="00475429" w:rsidRDefault="000C5332" w:rsidP="000C533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</w:t>
      </w:r>
      <w:r>
        <w:rPr>
          <w:rFonts w:ascii="Arial" w:eastAsia="Calibri" w:hAnsi="Arial" w:cs="Arial"/>
          <w:b/>
          <w:color w:val="000000"/>
          <w:lang w:eastAsia="sk-SK"/>
        </w:rPr>
        <w:t>priebežne plnené, kontrola plnenia uznesenia 4/2016</w:t>
      </w:r>
    </w:p>
    <w:p w:rsidR="000C5332" w:rsidRPr="00FF0CF7" w:rsidRDefault="000C5332" w:rsidP="00EB27D0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0C5332" w:rsidRPr="000C5332" w:rsidRDefault="000C5332" w:rsidP="000C5332">
      <w:pP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</w:p>
    <w:p w:rsidR="00A14F16" w:rsidRPr="00FF0CF7" w:rsidRDefault="001F4939" w:rsidP="00232444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1F493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Správa o vykonanej inventarizácii nehnuteľného majetku BSK za rok 2014</w:t>
      </w:r>
    </w:p>
    <w:p w:rsidR="00A14F16" w:rsidRPr="00FF0CF7" w:rsidRDefault="00A14F16" w:rsidP="00A14F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14F16" w:rsidRPr="00FF0CF7" w:rsidRDefault="00A14F16" w:rsidP="00A14F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F4226D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34/2015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="00F4226D">
        <w:rPr>
          <w:rFonts w:ascii="Arial" w:eastAsia="Times New Roman" w:hAnsi="Arial" w:cs="Arial"/>
          <w:sz w:val="24"/>
          <w:szCs w:val="24"/>
          <w:lang w:eastAsia="sk-SK"/>
        </w:rPr>
        <w:t xml:space="preserve"> 24.04.2015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 xml:space="preserve">Odbor </w:t>
      </w:r>
      <w:proofErr w:type="spellStart"/>
      <w:r w:rsidR="00F4226D">
        <w:rPr>
          <w:rFonts w:ascii="Arial" w:eastAsia="Times New Roman" w:hAnsi="Arial" w:cs="Arial"/>
          <w:lang w:eastAsia="sk-SK"/>
        </w:rPr>
        <w:t>IČSMa</w:t>
      </w:r>
      <w:proofErr w:type="spellEnd"/>
      <w:r w:rsidR="00F4226D">
        <w:rPr>
          <w:rFonts w:ascii="Arial" w:eastAsia="Times New Roman" w:hAnsi="Arial" w:cs="Arial"/>
          <w:lang w:eastAsia="sk-SK"/>
        </w:rPr>
        <w:t xml:space="preserve"> VO</w:t>
      </w:r>
    </w:p>
    <w:p w:rsidR="00A14F16" w:rsidRPr="00FF0CF7" w:rsidRDefault="00A14F16" w:rsidP="00A14F16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14F16" w:rsidRPr="00FF0CF7" w:rsidRDefault="00F4226D" w:rsidP="00A14F1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 k bodu B 1.</w:t>
      </w:r>
      <w:r w:rsidR="00A14F16"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A14F16" w:rsidRPr="00FF0CF7" w:rsidRDefault="00A14F16" w:rsidP="00A14F16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232444" w:rsidRDefault="00873B14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>
        <w:rPr>
          <w:rFonts w:ascii="Arial" w:eastAsia="Times New Roman" w:hAnsi="Arial" w:cs="Arial"/>
          <w:sz w:val="24"/>
          <w:lang w:eastAsia="sk-SK"/>
        </w:rPr>
        <w:t xml:space="preserve">            </w:t>
      </w:r>
      <w:r w:rsidR="002739EB" w:rsidRPr="002739EB">
        <w:rPr>
          <w:rFonts w:ascii="Arial" w:eastAsia="Times New Roman" w:hAnsi="Arial" w:cs="Arial"/>
          <w:sz w:val="24"/>
          <w:lang w:eastAsia="sk-SK"/>
        </w:rPr>
        <w:t>Materiál pri</w:t>
      </w:r>
      <w:r w:rsidR="002739EB">
        <w:rPr>
          <w:rFonts w:ascii="Arial" w:eastAsia="Times New Roman" w:hAnsi="Arial" w:cs="Arial"/>
          <w:sz w:val="24"/>
          <w:lang w:eastAsia="sk-SK"/>
        </w:rPr>
        <w:t xml:space="preserve">pravuje Odbor </w:t>
      </w:r>
      <w:proofErr w:type="spellStart"/>
      <w:r w:rsidR="002739EB">
        <w:rPr>
          <w:rFonts w:ascii="Arial" w:eastAsia="Times New Roman" w:hAnsi="Arial" w:cs="Arial"/>
          <w:sz w:val="24"/>
          <w:lang w:eastAsia="sk-SK"/>
        </w:rPr>
        <w:t>IČSMaVO</w:t>
      </w:r>
      <w:proofErr w:type="spellEnd"/>
      <w:r w:rsidR="009B5A8F">
        <w:rPr>
          <w:rFonts w:ascii="Arial" w:eastAsia="Times New Roman" w:hAnsi="Arial" w:cs="Arial"/>
          <w:sz w:val="24"/>
          <w:lang w:eastAsia="sk-SK"/>
        </w:rPr>
        <w:t xml:space="preserve"> na aprílové Z</w:t>
      </w:r>
      <w:r w:rsidR="002739EB" w:rsidRPr="002739EB">
        <w:rPr>
          <w:rFonts w:ascii="Arial" w:eastAsia="Times New Roman" w:hAnsi="Arial" w:cs="Arial"/>
          <w:sz w:val="24"/>
          <w:lang w:eastAsia="sk-SK"/>
        </w:rPr>
        <w:t>astupiteľstvo</w:t>
      </w:r>
      <w:r w:rsidR="009B5A8F">
        <w:rPr>
          <w:rFonts w:ascii="Arial" w:eastAsia="Times New Roman" w:hAnsi="Arial" w:cs="Arial"/>
          <w:sz w:val="24"/>
          <w:lang w:eastAsia="sk-SK"/>
        </w:rPr>
        <w:t xml:space="preserve"> BSK</w:t>
      </w:r>
      <w:r w:rsidR="002739EB" w:rsidRPr="002739EB">
        <w:rPr>
          <w:rFonts w:ascii="Arial" w:eastAsia="Times New Roman" w:hAnsi="Arial" w:cs="Arial"/>
          <w:sz w:val="24"/>
          <w:lang w:eastAsia="sk-SK"/>
        </w:rPr>
        <w:t>, momentálne pracujeme na podkladoch a finišujeme s veľkou súťažou poistenia pre Bratislavský samosprávny kraj a pre organizácie v zriaďovateľskej pôsobnosti Bratislavského samosprávneho kraja</w:t>
      </w:r>
    </w:p>
    <w:p w:rsidR="009B5A8F" w:rsidRPr="00FF0CF7" w:rsidRDefault="009B5A8F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</w:p>
    <w:p w:rsidR="00A14F16" w:rsidRDefault="00A14F16" w:rsidP="0047468E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priebežne plnené, kontrola plnenia uznesenia </w:t>
      </w:r>
      <w:r w:rsidR="009B5A8F">
        <w:rPr>
          <w:rFonts w:ascii="Arial" w:eastAsia="Calibri" w:hAnsi="Arial" w:cs="Arial"/>
          <w:b/>
          <w:color w:val="000000"/>
          <w:lang w:eastAsia="sk-SK"/>
        </w:rPr>
        <w:t>4/2016</w:t>
      </w:r>
    </w:p>
    <w:p w:rsidR="009A2739" w:rsidRDefault="009A2739" w:rsidP="0047468E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bookmarkStart w:id="0" w:name="_GoBack"/>
      <w:bookmarkEnd w:id="0"/>
    </w:p>
    <w:p w:rsidR="00F45FC9" w:rsidRPr="00F45FC9" w:rsidRDefault="00F45FC9" w:rsidP="00F45FC9">
      <w:pPr>
        <w:tabs>
          <w:tab w:val="left" w:pos="2188"/>
        </w:tabs>
        <w:rPr>
          <w:rFonts w:ascii="Arial" w:eastAsia="Calibri" w:hAnsi="Arial" w:cs="Arial"/>
          <w:lang w:eastAsia="sk-SK"/>
        </w:rPr>
      </w:pPr>
      <w:r>
        <w:rPr>
          <w:rFonts w:ascii="Arial" w:eastAsia="Calibri" w:hAnsi="Arial" w:cs="Arial"/>
          <w:lang w:eastAsia="sk-SK"/>
        </w:rPr>
        <w:tab/>
      </w:r>
    </w:p>
    <w:sectPr w:rsidR="00F45FC9" w:rsidRPr="00F45FC9" w:rsidSect="00730CE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FC9" w:rsidRDefault="00F45FC9" w:rsidP="00730CEB">
      <w:pPr>
        <w:spacing w:after="0" w:line="240" w:lineRule="auto"/>
      </w:pPr>
      <w:r>
        <w:separator/>
      </w:r>
    </w:p>
  </w:endnote>
  <w:endnote w:type="continuationSeparator" w:id="0">
    <w:p w:rsidR="00F45FC9" w:rsidRDefault="00F45FC9" w:rsidP="0073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827286"/>
      <w:docPartObj>
        <w:docPartGallery w:val="Page Numbers (Bottom of Page)"/>
        <w:docPartUnique/>
      </w:docPartObj>
    </w:sdtPr>
    <w:sdtContent>
      <w:p w:rsidR="00F45FC9" w:rsidRDefault="00F45FC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739">
          <w:rPr>
            <w:noProof/>
          </w:rPr>
          <w:t>6</w:t>
        </w:r>
        <w:r>
          <w:fldChar w:fldCharType="end"/>
        </w:r>
      </w:p>
    </w:sdtContent>
  </w:sdt>
  <w:p w:rsidR="00F45FC9" w:rsidRDefault="00F45FC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FC9" w:rsidRDefault="00F45FC9" w:rsidP="00730CEB">
      <w:pPr>
        <w:spacing w:after="0" w:line="240" w:lineRule="auto"/>
      </w:pPr>
      <w:r>
        <w:separator/>
      </w:r>
    </w:p>
  </w:footnote>
  <w:footnote w:type="continuationSeparator" w:id="0">
    <w:p w:rsidR="00F45FC9" w:rsidRDefault="00F45FC9" w:rsidP="00730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FE7"/>
    <w:multiLevelType w:val="hybridMultilevel"/>
    <w:tmpl w:val="D55473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7FE"/>
    <w:multiLevelType w:val="hybridMultilevel"/>
    <w:tmpl w:val="A84A8FB2"/>
    <w:lvl w:ilvl="0" w:tplc="529A34A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61F4CC8"/>
    <w:multiLevelType w:val="hybridMultilevel"/>
    <w:tmpl w:val="9DF07716"/>
    <w:lvl w:ilvl="0" w:tplc="CFD80E3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3052E13"/>
    <w:multiLevelType w:val="hybridMultilevel"/>
    <w:tmpl w:val="A4D859F8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40CF2"/>
    <w:multiLevelType w:val="hybridMultilevel"/>
    <w:tmpl w:val="6930E008"/>
    <w:lvl w:ilvl="0" w:tplc="97E229A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E048E"/>
    <w:multiLevelType w:val="hybridMultilevel"/>
    <w:tmpl w:val="3FAE77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580329D7"/>
    <w:multiLevelType w:val="hybridMultilevel"/>
    <w:tmpl w:val="F2822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D12BE5"/>
    <w:multiLevelType w:val="hybridMultilevel"/>
    <w:tmpl w:val="4E769908"/>
    <w:lvl w:ilvl="0" w:tplc="29AAE8D8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79770CD8"/>
    <w:multiLevelType w:val="hybridMultilevel"/>
    <w:tmpl w:val="C534D7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77"/>
    <w:rsid w:val="0009689C"/>
    <w:rsid w:val="000C5332"/>
    <w:rsid w:val="0019006C"/>
    <w:rsid w:val="001A0349"/>
    <w:rsid w:val="001F4939"/>
    <w:rsid w:val="00215862"/>
    <w:rsid w:val="00230244"/>
    <w:rsid w:val="00232444"/>
    <w:rsid w:val="0023383E"/>
    <w:rsid w:val="002414D8"/>
    <w:rsid w:val="002739EB"/>
    <w:rsid w:val="002A0438"/>
    <w:rsid w:val="002E2982"/>
    <w:rsid w:val="00320135"/>
    <w:rsid w:val="00384184"/>
    <w:rsid w:val="003F35C3"/>
    <w:rsid w:val="0047468E"/>
    <w:rsid w:val="00475429"/>
    <w:rsid w:val="005301A1"/>
    <w:rsid w:val="00591FDE"/>
    <w:rsid w:val="005E6B49"/>
    <w:rsid w:val="005E6C77"/>
    <w:rsid w:val="0061147D"/>
    <w:rsid w:val="006450A4"/>
    <w:rsid w:val="00730CEB"/>
    <w:rsid w:val="007542B0"/>
    <w:rsid w:val="00797BEA"/>
    <w:rsid w:val="007A269C"/>
    <w:rsid w:val="0084102F"/>
    <w:rsid w:val="00873B14"/>
    <w:rsid w:val="00882FAE"/>
    <w:rsid w:val="00895339"/>
    <w:rsid w:val="00906E31"/>
    <w:rsid w:val="00966602"/>
    <w:rsid w:val="009A2739"/>
    <w:rsid w:val="009B5A8F"/>
    <w:rsid w:val="009B7221"/>
    <w:rsid w:val="00A14F16"/>
    <w:rsid w:val="00A40977"/>
    <w:rsid w:val="00AE4EAC"/>
    <w:rsid w:val="00B95AD6"/>
    <w:rsid w:val="00BB662E"/>
    <w:rsid w:val="00BC26C4"/>
    <w:rsid w:val="00BC722E"/>
    <w:rsid w:val="00C2034E"/>
    <w:rsid w:val="00C24303"/>
    <w:rsid w:val="00C55A03"/>
    <w:rsid w:val="00C60C2D"/>
    <w:rsid w:val="00CD26A8"/>
    <w:rsid w:val="00CE0FDE"/>
    <w:rsid w:val="00D163D4"/>
    <w:rsid w:val="00D94F91"/>
    <w:rsid w:val="00DF0093"/>
    <w:rsid w:val="00E33D5A"/>
    <w:rsid w:val="00EB27D0"/>
    <w:rsid w:val="00F4226D"/>
    <w:rsid w:val="00F45FC9"/>
    <w:rsid w:val="00F674E6"/>
    <w:rsid w:val="00F87606"/>
    <w:rsid w:val="00F94D8D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0977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0977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FD356-12A9-41BF-B5C1-ABD2AD9E1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Figeczká</dc:creator>
  <cp:lastModifiedBy>Gabriela Figeczká</cp:lastModifiedBy>
  <cp:revision>9</cp:revision>
  <cp:lastPrinted>2015-11-27T10:20:00Z</cp:lastPrinted>
  <dcterms:created xsi:type="dcterms:W3CDTF">2015-11-25T14:23:00Z</dcterms:created>
  <dcterms:modified xsi:type="dcterms:W3CDTF">2015-11-27T10:25:00Z</dcterms:modified>
</cp:coreProperties>
</file>